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7BD" w:rsidRDefault="00A767BD"/>
    <w:p w:rsidR="00A767BD" w:rsidRDefault="00A767BD"/>
    <w:p w:rsidR="00A767BD" w:rsidRDefault="00A767BD"/>
    <w:p w:rsidR="00A767BD" w:rsidRDefault="00A767BD" w:rsidP="00255AC5">
      <w:pPr>
        <w:ind w:firstLine="0"/>
      </w:pPr>
    </w:p>
    <w:p w:rsidR="00A767BD" w:rsidRDefault="00176256" w:rsidP="00255AC5">
      <w:pPr>
        <w:ind w:firstLine="0"/>
        <w:jc w:val="center"/>
      </w:pPr>
      <w:r>
        <w:t>Cybercrime</w:t>
      </w:r>
    </w:p>
    <w:p w:rsidR="00255AC5" w:rsidRDefault="00255AC5" w:rsidP="00255AC5">
      <w:pPr>
        <w:ind w:firstLine="0"/>
        <w:jc w:val="center"/>
      </w:pPr>
    </w:p>
    <w:p w:rsidR="00255AC5" w:rsidRDefault="00255AC5" w:rsidP="00255AC5">
      <w:pPr>
        <w:ind w:firstLine="0"/>
        <w:jc w:val="center"/>
      </w:pPr>
    </w:p>
    <w:p w:rsidR="00255AC5" w:rsidRDefault="00255AC5" w:rsidP="00255AC5">
      <w:pPr>
        <w:ind w:firstLine="0"/>
        <w:jc w:val="center"/>
      </w:pPr>
    </w:p>
    <w:p w:rsidR="00A767BD" w:rsidRDefault="00176256" w:rsidP="00255AC5">
      <w:pPr>
        <w:ind w:firstLine="0"/>
        <w:jc w:val="center"/>
      </w:pPr>
      <w:r>
        <w:t>Name</w:t>
      </w:r>
    </w:p>
    <w:p w:rsidR="00A767BD" w:rsidRDefault="00176256">
      <w:pPr>
        <w:ind w:firstLine="0"/>
        <w:jc w:val="center"/>
      </w:pPr>
      <w:r>
        <w:t>Institution</w:t>
      </w:r>
    </w:p>
    <w:p w:rsidR="00A767BD" w:rsidRDefault="00176256">
      <w:pPr>
        <w:ind w:firstLine="0"/>
        <w:jc w:val="center"/>
      </w:pPr>
      <w:r>
        <w:t>Professor</w:t>
      </w:r>
    </w:p>
    <w:p w:rsidR="00A767BD" w:rsidRDefault="00176256">
      <w:pPr>
        <w:ind w:firstLine="0"/>
        <w:jc w:val="center"/>
      </w:pPr>
      <w:r>
        <w:t>Date</w:t>
      </w:r>
    </w:p>
    <w:p w:rsidR="00A767BD" w:rsidRDefault="00A767BD"/>
    <w:p w:rsidR="00A767BD" w:rsidRDefault="00176256">
      <w:pPr>
        <w:rPr>
          <w:b/>
        </w:rPr>
      </w:pPr>
      <w:r>
        <w:rPr>
          <w:b/>
        </w:rPr>
        <w:br w:type="page"/>
      </w:r>
    </w:p>
    <w:p w:rsidR="00A767BD" w:rsidRPr="00255AC5" w:rsidRDefault="00176256" w:rsidP="00255AC5">
      <w:pPr>
        <w:ind w:firstLine="0"/>
        <w:jc w:val="center"/>
        <w:rPr>
          <w:b/>
        </w:rPr>
      </w:pPr>
      <w:r w:rsidRPr="00255AC5">
        <w:rPr>
          <w:b/>
        </w:rPr>
        <w:lastRenderedPageBreak/>
        <w:t>Cybercrime</w:t>
      </w:r>
    </w:p>
    <w:p w:rsidR="00A767BD" w:rsidRDefault="00176256" w:rsidP="00255AC5">
      <w:pPr>
        <w:ind w:left="720" w:hanging="720"/>
        <w:jc w:val="center"/>
        <w:rPr>
          <w:b/>
        </w:rPr>
      </w:pPr>
      <w:r>
        <w:rPr>
          <w:b/>
        </w:rPr>
        <w:t xml:space="preserve">The Conceptualization </w:t>
      </w:r>
      <w:r w:rsidR="00255AC5">
        <w:rPr>
          <w:b/>
        </w:rPr>
        <w:t>of</w:t>
      </w:r>
      <w:r>
        <w:rPr>
          <w:b/>
        </w:rPr>
        <w:t xml:space="preserve"> Cybercrime Used By </w:t>
      </w:r>
      <w:r w:rsidR="00255AC5">
        <w:rPr>
          <w:b/>
        </w:rPr>
        <w:t>the</w:t>
      </w:r>
      <w:r>
        <w:rPr>
          <w:b/>
        </w:rPr>
        <w:t xml:space="preserve"> Authors</w:t>
      </w:r>
    </w:p>
    <w:p w:rsidR="00A767BD" w:rsidRDefault="00176256">
      <w:r>
        <w:t>The authors conceptualize cybercrime as a form of illegal activity that result</w:t>
      </w:r>
      <w:r>
        <w:t>s</w:t>
      </w:r>
      <w:r w:rsidR="00255AC5">
        <w:t xml:space="preserve"> in</w:t>
      </w:r>
      <w:r>
        <w:t xml:space="preserve"> harm or even losses.</w:t>
      </w:r>
      <w:r>
        <w:t xml:space="preserve"> These crimes are often violent crimes committed against individuals or against </w:t>
      </w:r>
      <w:r>
        <w:t xml:space="preserve">the </w:t>
      </w:r>
      <w:r>
        <w:t>properties of individuals. Robbery, vandalism</w:t>
      </w:r>
      <w:r>
        <w:t>,</w:t>
      </w:r>
      <w:r>
        <w:t xml:space="preserve"> and blackmail could fall into the category of cybercrimes as they result in pecuniary losses. Crimes that result in financial</w:t>
      </w:r>
      <w:r>
        <w:t xml:space="preserve"> losses that the perpetrator of the crime did not intend also fall into the category of cybercrimes. Crimes committed by individuals who do not intend to cause any financial losses yet the consequence of their actions result in it are also classified as cy</w:t>
      </w:r>
      <w:r>
        <w:t>bercrimes. An example would be an individual hacking into somebody’s computer and accidentally deletes the person’s account records.</w:t>
      </w:r>
    </w:p>
    <w:p w:rsidR="00A767BD" w:rsidRDefault="00176256" w:rsidP="00255AC5">
      <w:pPr>
        <w:ind w:left="720" w:hanging="720"/>
        <w:jc w:val="center"/>
        <w:rPr>
          <w:b/>
        </w:rPr>
      </w:pPr>
      <w:r>
        <w:rPr>
          <w:b/>
        </w:rPr>
        <w:t xml:space="preserve">The Conceptual Definition </w:t>
      </w:r>
      <w:r w:rsidR="00255AC5">
        <w:rPr>
          <w:b/>
        </w:rPr>
        <w:t>of</w:t>
      </w:r>
      <w:r>
        <w:rPr>
          <w:b/>
        </w:rPr>
        <w:t xml:space="preserve"> Cybercrime Used By </w:t>
      </w:r>
      <w:r w:rsidR="00255AC5">
        <w:rPr>
          <w:b/>
        </w:rPr>
        <w:t>the</w:t>
      </w:r>
      <w:r>
        <w:rPr>
          <w:b/>
        </w:rPr>
        <w:t xml:space="preserve"> Authors</w:t>
      </w:r>
    </w:p>
    <w:p w:rsidR="00A767BD" w:rsidRDefault="00176256">
      <w:r>
        <w:t xml:space="preserve">The authors conceptualize cybercrime as any crime conducted by </w:t>
      </w:r>
      <w:r>
        <w:t>the use of a computer. However, according to the authors, the definition of cybercrime is best measured by the scope of computer crime including the severity, the extent and the concern over how to overcome the crime. With all these factors in mind then th</w:t>
      </w:r>
      <w:r>
        <w:t>e appropriate definition of cybercrime can be reached. The authors also conceptualize cybercrime as a problematic term that lacks a clear definition as the name only signifies an occurrence of a harmful activity related to a computer but without a specific</w:t>
      </w:r>
      <w:r>
        <w:t xml:space="preserve"> reference to law.</w:t>
      </w:r>
    </w:p>
    <w:p w:rsidR="00A767BD" w:rsidRDefault="00176256">
      <w:pPr>
        <w:ind w:left="720" w:hanging="720"/>
        <w:jc w:val="center"/>
        <w:rPr>
          <w:b/>
        </w:rPr>
      </w:pPr>
      <w:r>
        <w:rPr>
          <w:b/>
        </w:rPr>
        <w:t xml:space="preserve">How Cybercrime Is Operationally Defined By </w:t>
      </w:r>
      <w:r w:rsidR="00255AC5">
        <w:rPr>
          <w:b/>
        </w:rPr>
        <w:t>the</w:t>
      </w:r>
      <w:r>
        <w:rPr>
          <w:b/>
        </w:rPr>
        <w:t xml:space="preserve"> Authors</w:t>
      </w:r>
    </w:p>
    <w:p w:rsidR="00A767BD" w:rsidRDefault="00176256">
      <w:r>
        <w:t xml:space="preserve"> The authors define cybercrime as any online criminal activity committed through the computer.  Cybercrime could be as a result of a computer is a target of criminal activity like a </w:t>
      </w:r>
      <w:r>
        <w:t xml:space="preserve">laptop being stolen. Cybercrime could also result when the computer is used as </w:t>
      </w:r>
      <w:r>
        <w:t xml:space="preserve">a </w:t>
      </w:r>
      <w:r>
        <w:t>medium for perpetrating the crime. In this case</w:t>
      </w:r>
      <w:r>
        <w:t>,</w:t>
      </w:r>
      <w:r>
        <w:t xml:space="preserve"> the computer becomes the intermediary between the target of </w:t>
      </w:r>
      <w:r>
        <w:lastRenderedPageBreak/>
        <w:t xml:space="preserve">the crime and the perpetrator of the crime.  An example is when a </w:t>
      </w:r>
      <w:r>
        <w:t>computer is used by a perpetrator who logs into a certain website so as to steal some documents or funds. Cybercrime could also result from a computer being an intermediary facilitator of a crime. An example, in this case, would be criminals using a comput</w:t>
      </w:r>
      <w:r>
        <w:t>er for crime-related activities like research and planning yet they are not criminals themselves.</w:t>
      </w:r>
    </w:p>
    <w:p w:rsidR="00A767BD" w:rsidRDefault="00176256">
      <w:pPr>
        <w:ind w:left="720" w:hanging="720"/>
        <w:jc w:val="center"/>
        <w:rPr>
          <w:b/>
        </w:rPr>
      </w:pPr>
      <w:r>
        <w:rPr>
          <w:b/>
        </w:rPr>
        <w:t xml:space="preserve">The Measurements Made To Represent </w:t>
      </w:r>
      <w:r w:rsidR="00255AC5">
        <w:rPr>
          <w:b/>
        </w:rPr>
        <w:t>the</w:t>
      </w:r>
      <w:r>
        <w:rPr>
          <w:b/>
        </w:rPr>
        <w:t xml:space="preserve"> Operational Definition </w:t>
      </w:r>
      <w:r w:rsidR="00255AC5">
        <w:rPr>
          <w:b/>
        </w:rPr>
        <w:t>of</w:t>
      </w:r>
      <w:r>
        <w:rPr>
          <w:b/>
        </w:rPr>
        <w:t xml:space="preserve"> Cybercrime </w:t>
      </w:r>
      <w:r w:rsidR="00255AC5">
        <w:rPr>
          <w:b/>
        </w:rPr>
        <w:t>in</w:t>
      </w:r>
      <w:r>
        <w:rPr>
          <w:b/>
        </w:rPr>
        <w:t xml:space="preserve"> </w:t>
      </w:r>
      <w:r w:rsidR="00255AC5">
        <w:rPr>
          <w:b/>
        </w:rPr>
        <w:t>the</w:t>
      </w:r>
      <w:r>
        <w:rPr>
          <w:b/>
        </w:rPr>
        <w:t xml:space="preserve"> Study</w:t>
      </w:r>
    </w:p>
    <w:p w:rsidR="00A767BD" w:rsidRDefault="00176256">
      <w:r>
        <w:t>Any intentional access to a computer system or a personal computer wi</w:t>
      </w:r>
      <w:r>
        <w:t>thout the right of access to either a part of the computer system or the whole computer system from the legal owner is termed as a form of cybercrime. Any intentional interception of private transmission of computer data without the right from the owner of</w:t>
      </w:r>
      <w:r>
        <w:t xml:space="preserve"> the computer qualifies to be treated as cybercrime. Intentional damage, deterioration, alteration, suppression</w:t>
      </w:r>
      <w:r>
        <w:t>,</w:t>
      </w:r>
      <w:r>
        <w:t xml:space="preserve"> and damage of a computer’s data without permission from the owner, also qualifies as a cybercrime. The serious hindering of a computers functio</w:t>
      </w:r>
      <w:r>
        <w:t xml:space="preserve">ns intentionally through transmitting, inputting, damaging, deleting, deteriorating, altering or suppressing any computer data without authorization, warrants </w:t>
      </w:r>
      <w:bookmarkStart w:id="0" w:name="_GoBack"/>
      <w:bookmarkEnd w:id="0"/>
      <w:r w:rsidR="00C8633B">
        <w:t>being</w:t>
      </w:r>
      <w:r>
        <w:t xml:space="preserve"> cybercrime. Further, the production, the sale, the procurement for use, the importation, an</w:t>
      </w:r>
      <w:r>
        <w:t xml:space="preserve">d the distribution of devices that are designed for the commitment of the above forms of crimes, the sharing of data and passwords which can be used to access a computer system with the intention of committing </w:t>
      </w:r>
      <w:r>
        <w:t xml:space="preserve">a </w:t>
      </w:r>
      <w:r>
        <w:t>crime, is eligible for treatment as cybercri</w:t>
      </w:r>
      <w:r>
        <w:t xml:space="preserve">me. Cyber harassment, </w:t>
      </w:r>
      <w:proofErr w:type="spellStart"/>
      <w:r>
        <w:t>cyberbullying</w:t>
      </w:r>
      <w:proofErr w:type="spellEnd"/>
      <w:r>
        <w:t xml:space="preserve">, identity theft, hacking, spamming, phishing, plastic card fraud, internet auction frauds are common </w:t>
      </w:r>
      <w:r w:rsidR="00255AC5">
        <w:t>cybercrimes</w:t>
      </w:r>
      <w:r>
        <w:t xml:space="preserve"> as discussed by the authors in this study.</w:t>
      </w:r>
    </w:p>
    <w:p w:rsidR="00A767BD" w:rsidRDefault="00176256">
      <w:pPr>
        <w:ind w:left="720" w:hanging="720"/>
        <w:jc w:val="center"/>
        <w:rPr>
          <w:b/>
        </w:rPr>
      </w:pPr>
      <w:r>
        <w:rPr>
          <w:b/>
        </w:rPr>
        <w:lastRenderedPageBreak/>
        <w:t xml:space="preserve">The Evidence </w:t>
      </w:r>
      <w:r w:rsidR="00255AC5">
        <w:rPr>
          <w:b/>
        </w:rPr>
        <w:t>in</w:t>
      </w:r>
      <w:r>
        <w:rPr>
          <w:b/>
        </w:rPr>
        <w:t xml:space="preserve"> </w:t>
      </w:r>
      <w:r w:rsidR="00255AC5">
        <w:rPr>
          <w:b/>
        </w:rPr>
        <w:t>the</w:t>
      </w:r>
      <w:r>
        <w:rPr>
          <w:b/>
        </w:rPr>
        <w:t xml:space="preserve"> Article That Demonstrates Why It Is Not Pos</w:t>
      </w:r>
      <w:r>
        <w:rPr>
          <w:b/>
        </w:rPr>
        <w:t xml:space="preserve">sible To Measure Indicators </w:t>
      </w:r>
      <w:r w:rsidR="00255AC5">
        <w:rPr>
          <w:b/>
        </w:rPr>
        <w:t>and</w:t>
      </w:r>
      <w:r>
        <w:rPr>
          <w:b/>
        </w:rPr>
        <w:t xml:space="preserve"> Dimensions </w:t>
      </w:r>
      <w:r w:rsidR="00255AC5">
        <w:rPr>
          <w:b/>
        </w:rPr>
        <w:t>of</w:t>
      </w:r>
      <w:r>
        <w:rPr>
          <w:b/>
        </w:rPr>
        <w:t xml:space="preserve"> Crime </w:t>
      </w:r>
      <w:r w:rsidR="00255AC5">
        <w:rPr>
          <w:b/>
        </w:rPr>
        <w:t>and</w:t>
      </w:r>
      <w:r>
        <w:rPr>
          <w:b/>
        </w:rPr>
        <w:t xml:space="preserve"> Criminal Activities </w:t>
      </w:r>
      <w:r w:rsidR="00255AC5">
        <w:rPr>
          <w:b/>
        </w:rPr>
        <w:t>with</w:t>
      </w:r>
      <w:r>
        <w:rPr>
          <w:b/>
        </w:rPr>
        <w:t xml:space="preserve"> Accuracy, Precision, </w:t>
      </w:r>
      <w:r w:rsidR="00255AC5">
        <w:rPr>
          <w:b/>
        </w:rPr>
        <w:t>and</w:t>
      </w:r>
      <w:r>
        <w:rPr>
          <w:b/>
        </w:rPr>
        <w:t xml:space="preserve"> Stability</w:t>
      </w:r>
    </w:p>
    <w:p w:rsidR="00A767BD" w:rsidRDefault="00176256">
      <w:r>
        <w:t>The lack of a clear definition of the term cybercrime makes it difficult to prevent</w:t>
      </w:r>
      <w:r>
        <w:t xml:space="preserve"> crime from occurring and provide remedies in case the crime occurs. It is also difficult to measure cybercrime as unlike the traditional crimes which are committed within a certain geographical and physical </w:t>
      </w:r>
      <w:r w:rsidR="00255AC5">
        <w:t>area;</w:t>
      </w:r>
      <w:r>
        <w:t xml:space="preserve"> cybercrimes are not linked to any geograph</w:t>
      </w:r>
      <w:r>
        <w:t xml:space="preserve">ical or physical location. The shortcomings of </w:t>
      </w:r>
      <w:r>
        <w:t xml:space="preserve">the </w:t>
      </w:r>
      <w:r>
        <w:t>technology, insufficient legislations on cybercrimes, as well as cyber criminology threaten the efforts being put in place to fight cybercrimes. Cybercrime is also difficult to measure because it lacks per</w:t>
      </w:r>
      <w:r>
        <w:t>spectives which traditional crime has. These perspectives include the social perspective, cultural and material characteristics that would be efficient in measuring the crime. It is also unclear what the motivations for people who commit cybercrimes are co</w:t>
      </w:r>
      <w:r>
        <w:t>nsidering that these crimes occur on the internet which is anti-spatial.</w:t>
      </w:r>
    </w:p>
    <w:p w:rsidR="00255AC5" w:rsidRDefault="00176256" w:rsidP="00255AC5">
      <w:r>
        <w:t>The evolving nature of crimes also makes it difficult to accurately measure crimes. For example, cybercrime is a crime committed by smart individuals who have a certain level of techn</w:t>
      </w:r>
      <w:r>
        <w:t xml:space="preserve">ical knowledge and computer skills. This is against the traditional perceptions that crimes are committed by poor people and indecent people who commit crimes due to </w:t>
      </w:r>
      <w:r w:rsidR="00255AC5">
        <w:t>idleness or lack of basic needs.</w:t>
      </w:r>
    </w:p>
    <w:p w:rsidR="00A767BD" w:rsidRPr="00255AC5" w:rsidRDefault="00255AC5" w:rsidP="00255AC5">
      <w:pPr>
        <w:ind w:firstLine="0"/>
        <w:jc w:val="center"/>
        <w:rPr>
          <w:b/>
        </w:rPr>
      </w:pPr>
      <w:r w:rsidRPr="00255AC5">
        <w:rPr>
          <w:b/>
        </w:rPr>
        <w:t xml:space="preserve">The Citation </w:t>
      </w:r>
      <w:proofErr w:type="gramStart"/>
      <w:r w:rsidRPr="00255AC5">
        <w:rPr>
          <w:b/>
        </w:rPr>
        <w:t>F</w:t>
      </w:r>
      <w:r>
        <w:rPr>
          <w:b/>
        </w:rPr>
        <w:t>or</w:t>
      </w:r>
      <w:proofErr w:type="gramEnd"/>
      <w:r>
        <w:rPr>
          <w:b/>
        </w:rPr>
        <w:t xml:space="preserve"> The Study Selected</w:t>
      </w:r>
    </w:p>
    <w:p w:rsidR="00434642" w:rsidRDefault="00176256" w:rsidP="00434642">
      <w:pPr>
        <w:ind w:firstLine="0"/>
      </w:pPr>
      <w:proofErr w:type="spellStart"/>
      <w:proofErr w:type="gramStart"/>
      <w:r>
        <w:t>Jahankhani</w:t>
      </w:r>
      <w:proofErr w:type="spellEnd"/>
      <w:r>
        <w:t>, H., Al-</w:t>
      </w:r>
      <w:proofErr w:type="spellStart"/>
      <w:r>
        <w:t>Nemrat</w:t>
      </w:r>
      <w:proofErr w:type="spellEnd"/>
      <w:r>
        <w:t xml:space="preserve">, A., &amp; </w:t>
      </w:r>
      <w:proofErr w:type="spellStart"/>
      <w:r>
        <w:t>Hosseinian</w:t>
      </w:r>
      <w:proofErr w:type="spellEnd"/>
      <w:r>
        <w:t>-Far, A. (2014).</w:t>
      </w:r>
      <w:proofErr w:type="gramEnd"/>
      <w:r>
        <w:t xml:space="preserve"> Cybercrime classification and </w:t>
      </w:r>
    </w:p>
    <w:p w:rsidR="00A767BD" w:rsidRDefault="00176256" w:rsidP="00434642">
      <w:pPr>
        <w:ind w:left="720" w:firstLine="0"/>
      </w:pPr>
      <w:proofErr w:type="gramStart"/>
      <w:r>
        <w:t>characteristics</w:t>
      </w:r>
      <w:proofErr w:type="gramEnd"/>
      <w:r>
        <w:t xml:space="preserve">. </w:t>
      </w:r>
      <w:proofErr w:type="gramStart"/>
      <w:r>
        <w:rPr>
          <w:i/>
        </w:rPr>
        <w:t>In Cyber Crime and Cyber Terrorism Investigator’s Handbook</w:t>
      </w:r>
      <w:r w:rsidR="00434642">
        <w:t xml:space="preserve"> (pp. 149-164).</w:t>
      </w:r>
      <w:proofErr w:type="gramEnd"/>
      <w:r w:rsidR="00434642">
        <w:t xml:space="preserve"> </w:t>
      </w:r>
      <w:proofErr w:type="spellStart"/>
      <w:proofErr w:type="gramStart"/>
      <w:r w:rsidR="00434642">
        <w:t>Syngress</w:t>
      </w:r>
      <w:proofErr w:type="spellEnd"/>
      <w:r w:rsidR="00434642">
        <w:t>.</w:t>
      </w:r>
      <w:proofErr w:type="gramEnd"/>
      <w:r w:rsidR="00434642">
        <w:t xml:space="preserve"> </w:t>
      </w:r>
      <w:hyperlink r:id="rId7" w:history="1">
        <w:r w:rsidR="00255AC5" w:rsidRPr="00363D83">
          <w:rPr>
            <w:rStyle w:val="Hyperlink"/>
          </w:rPr>
          <w:t>https://www.researchgate.net/publication/280488873_Cyber_crime_Classification_and_Characteristics</w:t>
        </w:r>
      </w:hyperlink>
    </w:p>
    <w:p w:rsidR="00255AC5" w:rsidRDefault="00255AC5" w:rsidP="00434642">
      <w:pPr>
        <w:ind w:left="720" w:firstLine="0"/>
      </w:pPr>
    </w:p>
    <w:sectPr w:rsidR="00255AC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256" w:rsidRDefault="00176256">
      <w:pPr>
        <w:spacing w:line="240" w:lineRule="auto"/>
      </w:pPr>
      <w:r>
        <w:separator/>
      </w:r>
    </w:p>
  </w:endnote>
  <w:endnote w:type="continuationSeparator" w:id="0">
    <w:p w:rsidR="00176256" w:rsidRDefault="001762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256" w:rsidRDefault="00176256">
      <w:pPr>
        <w:spacing w:line="240" w:lineRule="auto"/>
      </w:pPr>
      <w:r>
        <w:separator/>
      </w:r>
    </w:p>
  </w:footnote>
  <w:footnote w:type="continuationSeparator" w:id="0">
    <w:p w:rsidR="00176256" w:rsidRDefault="0017625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7BD" w:rsidRDefault="00176256">
    <w:pPr>
      <w:pStyle w:val="Header"/>
      <w:ind w:firstLine="0"/>
    </w:pPr>
    <w:r>
      <w:t>CYBERCRIME</w:t>
    </w:r>
    <w:r w:rsidR="00255AC5">
      <w:t xml:space="preserve">                                                                                                                            </w:t>
    </w:r>
    <w:r>
      <w:fldChar w:fldCharType="begin"/>
    </w:r>
    <w:r>
      <w:instrText xml:space="preserve"> PA</w:instrText>
    </w:r>
    <w:r>
      <w:instrText xml:space="preserve">GE   \* MERGEFORMAT </w:instrText>
    </w:r>
    <w:r>
      <w:fldChar w:fldCharType="separate"/>
    </w:r>
    <w:r w:rsidR="00C8633B">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67BD" w:rsidRDefault="00255AC5" w:rsidP="00255AC5">
    <w:pPr>
      <w:pStyle w:val="Header"/>
      <w:ind w:firstLine="0"/>
    </w:pPr>
    <w:r>
      <w:t xml:space="preserve">                                                                                                                                                     </w:t>
    </w:r>
    <w:r w:rsidR="00176256">
      <w:fldChar w:fldCharType="begin"/>
    </w:r>
    <w:r w:rsidR="00176256">
      <w:instrText xml:space="preserve"> PAGE   \* MERGEFORMAT </w:instrText>
    </w:r>
    <w:r w:rsidR="00176256">
      <w:fldChar w:fldCharType="separate"/>
    </w:r>
    <w:r>
      <w:rPr>
        <w:noProof/>
      </w:rPr>
      <w:t>1</w:t>
    </w:r>
    <w:r w:rsidR="00176256">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7BD"/>
    <w:rsid w:val="00176256"/>
    <w:rsid w:val="00255AC5"/>
    <w:rsid w:val="00434642"/>
    <w:rsid w:val="00A767BD"/>
    <w:rsid w:val="00C86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sid w:val="00255AC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sid w:val="00255A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7091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searchgate.net/publication/280488873_Cyber_crime_Classification_and_Characteristic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846</Words>
  <Characters>4823</Characters>
  <Application>Microsoft Office Word</Application>
  <DocSecurity>0</DocSecurity>
  <Lines>40</Lines>
  <Paragraphs>11</Paragraphs>
  <ScaleCrop>false</ScaleCrop>
  <Company/>
  <LinksUpToDate>false</LinksUpToDate>
  <CharactersWithSpaces>5658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5</cp:revision>
  <dcterms:created xsi:type="dcterms:W3CDTF">2020-03-22T19:22:00Z</dcterms:created>
  <dcterms:modified xsi:type="dcterms:W3CDTF">2020-03-22T20:10:00Z</dcterms:modified>
</cp:coreProperties>
</file>